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62C32" w14:textId="415A9A7E" w:rsidR="00625B94" w:rsidRPr="000C3EF5" w:rsidRDefault="00071B25" w:rsidP="000C3EF5">
      <w:pPr>
        <w:spacing w:line="240" w:lineRule="auto"/>
        <w:rPr>
          <w:sz w:val="24"/>
          <w:szCs w:val="24"/>
        </w:rPr>
      </w:pPr>
      <w:r w:rsidRPr="000C3EF5">
        <w:rPr>
          <w:noProof/>
          <w:sz w:val="24"/>
          <w:szCs w:val="24"/>
        </w:rPr>
        <w:drawing>
          <wp:anchor distT="0" distB="0" distL="114300" distR="114300" simplePos="0" relativeHeight="251659263" behindDoc="0" locked="0" layoutInCell="1" allowOverlap="1" wp14:anchorId="2A553A7D" wp14:editId="540E86C0">
            <wp:simplePos x="0" y="0"/>
            <wp:positionH relativeFrom="column">
              <wp:posOffset>1036593</wp:posOffset>
            </wp:positionH>
            <wp:positionV relativeFrom="paragraph">
              <wp:posOffset>27305</wp:posOffset>
            </wp:positionV>
            <wp:extent cx="7587343" cy="7206343"/>
            <wp:effectExtent l="0" t="0" r="0" b="0"/>
            <wp:wrapNone/>
            <wp:docPr id="88" name="Google Shape;88;p3" descr="Shape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Google Shape;88;p3" descr="Shape&#10;&#10;Description automatically generated with low confidence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7587343" cy="7206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EF5" w:rsidRPr="000C3EF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1DCD82" wp14:editId="161D8476">
                <wp:simplePos x="0" y="0"/>
                <wp:positionH relativeFrom="column">
                  <wp:posOffset>2158456</wp:posOffset>
                </wp:positionH>
                <wp:positionV relativeFrom="paragraph">
                  <wp:posOffset>-95250</wp:posOffset>
                </wp:positionV>
                <wp:extent cx="6198600" cy="646500"/>
                <wp:effectExtent l="0" t="0" r="0" b="1270"/>
                <wp:wrapNone/>
                <wp:docPr id="86" name="Google Shape;86;p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8600" cy="64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3F166" w14:textId="48FC228F" w:rsidR="000C3EF5" w:rsidRPr="000C3EF5" w:rsidRDefault="00871A70" w:rsidP="000C3EF5">
                            <w:pPr>
                              <w:jc w:val="center"/>
                              <w:rPr>
                                <w:rFonts w:ascii="Arial" w:eastAsia="Arial" w:hAnsi="Arial" w:cs="Arial"/>
                                <w:color w:val="003060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3060"/>
                                <w:sz w:val="48"/>
                                <w:szCs w:val="48"/>
                                <w:lang w:val="en-US"/>
                              </w:rPr>
                              <w:t>T-SEDA dialogue coding scheme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1DCD82" id="_x0000_t202" coordsize="21600,21600" o:spt="202" path="m,l,21600r21600,l21600,xe">
                <v:stroke joinstyle="miter"/>
                <v:path gradientshapeok="t" o:connecttype="rect"/>
              </v:shapetype>
              <v:shape id="Google Shape;86;p3" o:spid="_x0000_s1026" type="#_x0000_t202" style="position:absolute;margin-left:169.95pt;margin-top:-7.5pt;width:488.1pt;height:5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" filled="f" stroked="f">
                <v:textbox style="mso-fit-shape-to-text:t" inset="2.53958mm,1.2694mm,2.53958mm,1.2694mm">
                  <w:txbxContent>
                    <w:p w14:paraId="2EE3F166" w14:textId="48FC228F" w:rsidR="000C3EF5" w:rsidRPr="000C3EF5" w:rsidRDefault="00871A70" w:rsidP="000C3EF5">
                      <w:pPr>
                        <w:jc w:val="center"/>
                        <w:rPr>
                          <w:rFonts w:ascii="Arial" w:eastAsia="Arial" w:hAnsi="Arial" w:cs="Arial"/>
                          <w:color w:val="003060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ial" w:eastAsia="Arial" w:hAnsi="Arial" w:cs="Arial"/>
                          <w:color w:val="003060"/>
                          <w:sz w:val="48"/>
                          <w:szCs w:val="48"/>
                          <w:lang w:val="en-US"/>
                        </w:rPr>
                        <w:t>T-SEDA dialogue coding scheme</w:t>
                      </w:r>
                    </w:p>
                  </w:txbxContent>
                </v:textbox>
              </v:shape>
            </w:pict>
          </mc:Fallback>
        </mc:AlternateContent>
      </w:r>
      <w:r w:rsidR="000615EA">
        <w:rPr>
          <w:noProof/>
          <w:sz w:val="24"/>
          <w:szCs w:val="24"/>
        </w:rPr>
        <w:drawing>
          <wp:inline distT="0" distB="0" distL="0" distR="0" wp14:anchorId="34494933" wp14:editId="3295975D">
            <wp:extent cx="878205" cy="749935"/>
            <wp:effectExtent l="0" t="0" r="0" b="0"/>
            <wp:docPr id="8569622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4742" w:type="dxa"/>
        <w:tblInd w:w="41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60"/>
        <w:gridCol w:w="5528"/>
        <w:gridCol w:w="5954"/>
      </w:tblGrid>
      <w:tr w:rsidR="00871A70" w:rsidRPr="000C3EF5" w14:paraId="60E49E89" w14:textId="77777777" w:rsidTr="00071B25">
        <w:trPr>
          <w:trHeight w:val="20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E13BB" w14:textId="7D2588A8" w:rsidR="00871A70" w:rsidRPr="00071B25" w:rsidRDefault="00871A70" w:rsidP="00071B25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071B25">
              <w:rPr>
                <w:b/>
                <w:bCs/>
                <w:color w:val="FFFFFF" w:themeColor="background1"/>
                <w:lang w:val="en-US"/>
              </w:rPr>
              <w:t>Dialogue categories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7D8E8" w14:textId="6F0559EC" w:rsidR="00871A70" w:rsidRPr="00071B25" w:rsidRDefault="00871A70" w:rsidP="00071B25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071B25">
              <w:rPr>
                <w:b/>
                <w:bCs/>
                <w:color w:val="FFFFFF" w:themeColor="background1"/>
                <w:lang w:val="en-US"/>
              </w:rPr>
              <w:t>Contributions and strategies</w:t>
            </w: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890C4E" w14:textId="0D1D75E3" w:rsidR="00871A70" w:rsidRPr="00071B25" w:rsidRDefault="00871A70" w:rsidP="00071B25">
            <w:pPr>
              <w:spacing w:after="0" w:line="240" w:lineRule="auto"/>
              <w:jc w:val="center"/>
              <w:rPr>
                <w:color w:val="FFFFFF" w:themeColor="background1"/>
              </w:rPr>
            </w:pPr>
            <w:r w:rsidRPr="00071B25">
              <w:rPr>
                <w:b/>
                <w:bCs/>
                <w:color w:val="FFFFFF" w:themeColor="background1"/>
                <w:lang w:val="en-US"/>
              </w:rPr>
              <w:t>What do we hear? (Key words)</w:t>
            </w:r>
          </w:p>
        </w:tc>
      </w:tr>
      <w:tr w:rsidR="00871A70" w:rsidRPr="000C3EF5" w14:paraId="5C7D1205" w14:textId="77777777" w:rsidTr="00071B25">
        <w:trPr>
          <w:trHeight w:val="20"/>
        </w:trPr>
        <w:tc>
          <w:tcPr>
            <w:tcW w:w="32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A2D7A5" w14:textId="32DCE023" w:rsidR="00871A70" w:rsidRPr="00071B25" w:rsidRDefault="00871A70" w:rsidP="007A4644">
            <w:pPr>
              <w:spacing w:after="0" w:line="240" w:lineRule="auto"/>
            </w:pPr>
            <w:r w:rsidRPr="00071B25">
              <w:rPr>
                <w:lang w:val="en-US"/>
              </w:rPr>
              <w:t>IB – Invite to build on ideas</w:t>
            </w:r>
          </w:p>
        </w:tc>
        <w:tc>
          <w:tcPr>
            <w:tcW w:w="552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37A1AB" w14:textId="7C9B9772" w:rsidR="00871A70" w:rsidRPr="00071B25" w:rsidRDefault="00871A70" w:rsidP="007A4644">
            <w:pPr>
              <w:spacing w:after="0" w:line="240" w:lineRule="auto"/>
            </w:pPr>
            <w:r w:rsidRPr="00071B25">
              <w:t xml:space="preserve">Invite others to elaborate, build on, clarify, comment </w:t>
            </w:r>
            <w:proofErr w:type="gramStart"/>
            <w:r w:rsidRPr="00071B25">
              <w:t>on</w:t>
            </w:r>
            <w:proofErr w:type="gramEnd"/>
            <w:r w:rsidRPr="00071B25">
              <w:t xml:space="preserve"> or improve own or others’ ideas / contributions</w:t>
            </w:r>
          </w:p>
        </w:tc>
        <w:tc>
          <w:tcPr>
            <w:tcW w:w="595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41F6F7" w14:textId="01F6E27F" w:rsidR="00871A70" w:rsidRPr="00071B25" w:rsidRDefault="00871A70" w:rsidP="007A4644">
            <w:pPr>
              <w:spacing w:after="0" w:line="240" w:lineRule="auto"/>
            </w:pPr>
            <w:r w:rsidRPr="00071B25">
              <w:rPr>
                <w:lang w:val="en-US"/>
              </w:rPr>
              <w:t>‘Can you add’, ‘What?’, ‘Tell me’, ‘Can you rephrase this?’, ‘Do you think?’, ‘Do you agree?’</w:t>
            </w:r>
          </w:p>
        </w:tc>
      </w:tr>
      <w:tr w:rsidR="00871A70" w:rsidRPr="000C3EF5" w14:paraId="6B8F5995" w14:textId="77777777" w:rsidTr="00071B25">
        <w:trPr>
          <w:trHeight w:val="20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293E68" w14:textId="0AAB076B" w:rsidR="00871A70" w:rsidRPr="00071B25" w:rsidRDefault="00871A70" w:rsidP="007A4644">
            <w:pPr>
              <w:spacing w:after="0" w:line="240" w:lineRule="auto"/>
            </w:pPr>
            <w:r w:rsidRPr="00071B25">
              <w:rPr>
                <w:lang w:val="en-US"/>
              </w:rPr>
              <w:t>B – Build on ideas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4BE788" w14:textId="1B1EA91A" w:rsidR="00871A70" w:rsidRPr="00071B25" w:rsidRDefault="00071B25" w:rsidP="007A4644">
            <w:pPr>
              <w:spacing w:after="0" w:line="240" w:lineRule="auto"/>
            </w:pPr>
            <w:r w:rsidRPr="00071B25">
              <w:t xml:space="preserve">Build on, elaborate, </w:t>
            </w:r>
            <w:proofErr w:type="gramStart"/>
            <w:r w:rsidRPr="00071B25">
              <w:t>clarify</w:t>
            </w:r>
            <w:proofErr w:type="gramEnd"/>
            <w:r w:rsidRPr="00071B25">
              <w:t xml:space="preserve"> or comment on own or others’ ideas expressed in previous turns or other contributions</w:t>
            </w: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CFE3EC0" w14:textId="73299E4E" w:rsidR="00871A70" w:rsidRPr="00071B25" w:rsidRDefault="00071B25" w:rsidP="007A4644">
            <w:pPr>
              <w:spacing w:after="0" w:line="240" w:lineRule="auto"/>
            </w:pPr>
            <w:r w:rsidRPr="00071B25">
              <w:t>‘It’s also’, ‘That makes me think’, ‘I mean’, ‘She meant’, ‘Following on…’, ‘Building on…’</w:t>
            </w:r>
          </w:p>
        </w:tc>
      </w:tr>
      <w:tr w:rsidR="00871A70" w:rsidRPr="000C3EF5" w14:paraId="01AF5D87" w14:textId="77777777" w:rsidTr="00071B25">
        <w:trPr>
          <w:trHeight w:val="20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6CA522" w14:textId="43E29885" w:rsidR="00871A70" w:rsidRPr="00071B25" w:rsidRDefault="00871A70" w:rsidP="007A4644">
            <w:pPr>
              <w:spacing w:after="0" w:line="240" w:lineRule="auto"/>
            </w:pPr>
            <w:r w:rsidRPr="00071B25">
              <w:rPr>
                <w:lang w:val="en-US"/>
              </w:rPr>
              <w:t xml:space="preserve">CH – Challenge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407FADE" w14:textId="2DDB8A29" w:rsidR="00871A70" w:rsidRPr="00071B25" w:rsidRDefault="00071B25" w:rsidP="007A4644">
            <w:pPr>
              <w:spacing w:after="0" w:line="240" w:lineRule="auto"/>
            </w:pPr>
            <w:r w:rsidRPr="00071B25">
              <w:t xml:space="preserve">Questioning, doubting, disagreeing </w:t>
            </w:r>
            <w:proofErr w:type="gramStart"/>
            <w:r w:rsidRPr="00071B25">
              <w:t>with</w:t>
            </w:r>
            <w:proofErr w:type="gramEnd"/>
            <w:r w:rsidRPr="00071B25">
              <w:t xml:space="preserve"> or challenging an idea</w:t>
            </w: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12FF7AF" w14:textId="6F0AF4A2" w:rsidR="00871A70" w:rsidRPr="00071B25" w:rsidRDefault="00071B25" w:rsidP="007A4644">
            <w:pPr>
              <w:spacing w:after="0" w:line="240" w:lineRule="auto"/>
            </w:pPr>
            <w:r w:rsidRPr="00071B25">
              <w:t xml:space="preserve">‘I disagree’, </w:t>
            </w:r>
            <w:proofErr w:type="gramStart"/>
            <w:r w:rsidRPr="00071B25">
              <w:t>‘But’,</w:t>
            </w:r>
            <w:proofErr w:type="gramEnd"/>
            <w:r w:rsidRPr="00071B25">
              <w:t xml:space="preserve"> ‘Are you sure…?’, ‘…different idea’</w:t>
            </w:r>
          </w:p>
        </w:tc>
      </w:tr>
      <w:tr w:rsidR="00871A70" w:rsidRPr="000C3EF5" w14:paraId="05E74FB7" w14:textId="77777777" w:rsidTr="00071B25">
        <w:trPr>
          <w:trHeight w:val="20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A3A982" w14:textId="6E5F39FD" w:rsidR="00871A70" w:rsidRPr="00071B25" w:rsidRDefault="00871A70" w:rsidP="007A4644">
            <w:pPr>
              <w:spacing w:after="0" w:line="240" w:lineRule="auto"/>
            </w:pPr>
            <w:r w:rsidRPr="00071B25">
              <w:rPr>
                <w:lang w:val="en-US"/>
              </w:rPr>
              <w:t>IR – Invite reasoning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AAB32E" w14:textId="7BEBAB8A" w:rsidR="00871A70" w:rsidRPr="00071B25" w:rsidRDefault="00071B25" w:rsidP="007A4644">
            <w:pPr>
              <w:spacing w:after="0" w:line="240" w:lineRule="auto"/>
            </w:pPr>
            <w:r w:rsidRPr="00071B25">
              <w:t>Invite others to explain, justify, and/or use possibility thinking relating to their own or another’s ideas</w:t>
            </w: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3A892C0" w14:textId="62FE8AB1" w:rsidR="00871A70" w:rsidRPr="00071B25" w:rsidRDefault="00071B25" w:rsidP="007A4644">
            <w:pPr>
              <w:spacing w:after="0" w:line="240" w:lineRule="auto"/>
            </w:pPr>
            <w:r w:rsidRPr="00071B25">
              <w:t>‘Why?’, ‘</w:t>
            </w:r>
            <w:proofErr w:type="gramStart"/>
            <w:r w:rsidRPr="00071B25">
              <w:t>How?,</w:t>
            </w:r>
            <w:proofErr w:type="gramEnd"/>
            <w:r w:rsidRPr="00071B25">
              <w:t xml:space="preserve"> ‘Do you think?’, …‘explain further’</w:t>
            </w:r>
          </w:p>
        </w:tc>
      </w:tr>
      <w:tr w:rsidR="00871A70" w:rsidRPr="000C3EF5" w14:paraId="6BBAEB1B" w14:textId="77777777" w:rsidTr="00071B25">
        <w:trPr>
          <w:trHeight w:val="20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E9D5E2" w14:textId="5C7A211F" w:rsidR="00871A70" w:rsidRPr="00071B25" w:rsidRDefault="00871A70" w:rsidP="007A4644">
            <w:pPr>
              <w:spacing w:after="0" w:line="240" w:lineRule="auto"/>
            </w:pPr>
            <w:r w:rsidRPr="00071B25">
              <w:rPr>
                <w:lang w:val="en-US"/>
              </w:rPr>
              <w:t>R – Make reasoning explicit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BEEDA2" w14:textId="0B774E7F" w:rsidR="00871A70" w:rsidRPr="00071B25" w:rsidRDefault="00071B25" w:rsidP="007A4644">
            <w:pPr>
              <w:spacing w:after="0" w:line="240" w:lineRule="auto"/>
            </w:pPr>
            <w:r w:rsidRPr="00071B25">
              <w:t>Explain, justify and/or use possibility thinking relating to own or another’s ideas</w:t>
            </w: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25AF31FA" w14:textId="23BAC533" w:rsidR="00871A70" w:rsidRPr="00071B25" w:rsidRDefault="00071B25" w:rsidP="007A4644">
            <w:pPr>
              <w:spacing w:after="0" w:line="240" w:lineRule="auto"/>
            </w:pPr>
            <w:r w:rsidRPr="00071B25">
              <w:t>‘I think’, ‘because’, ‘so’, ‘therefore’, ‘in order to’, ‘if...then’, ‘it’s like...’, ‘imagine if...’, ‘could’</w:t>
            </w:r>
          </w:p>
        </w:tc>
      </w:tr>
      <w:tr w:rsidR="00871A70" w:rsidRPr="000C3EF5" w14:paraId="73E1AEF0" w14:textId="77777777" w:rsidTr="00071B25">
        <w:trPr>
          <w:trHeight w:val="20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DA5F2B" w14:textId="3398924B" w:rsidR="00871A70" w:rsidRPr="00071B25" w:rsidRDefault="00871A70" w:rsidP="007A4644">
            <w:pPr>
              <w:spacing w:after="0" w:line="240" w:lineRule="auto"/>
            </w:pPr>
            <w:r w:rsidRPr="00071B25">
              <w:rPr>
                <w:lang w:val="en-US"/>
              </w:rPr>
              <w:t>CA – Coordination of ideas and agreement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81F845" w14:textId="460C8C09" w:rsidR="00871A70" w:rsidRPr="00071B25" w:rsidRDefault="00071B25" w:rsidP="007A4644">
            <w:pPr>
              <w:spacing w:after="0" w:line="240" w:lineRule="auto"/>
            </w:pPr>
            <w:r w:rsidRPr="00071B25">
              <w:t>Contrast and synthesise ideas, evaluate, express agreement and consensus; Invite coordination / synthesis</w:t>
            </w: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751E4E72" w14:textId="42DACF51" w:rsidR="00871A70" w:rsidRPr="00071B25" w:rsidRDefault="00071B25" w:rsidP="007A4644">
            <w:pPr>
              <w:spacing w:after="0" w:line="240" w:lineRule="auto"/>
            </w:pPr>
            <w:r w:rsidRPr="00071B25">
              <w:t>‘agree’, ‘to sum up…’, ‘So, we all think that…’, ‘summarise’, ‘similar and different’</w:t>
            </w:r>
          </w:p>
        </w:tc>
      </w:tr>
      <w:tr w:rsidR="00871A70" w:rsidRPr="000C3EF5" w14:paraId="230C5D3B" w14:textId="77777777" w:rsidTr="00071B25">
        <w:trPr>
          <w:trHeight w:val="20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011723" w14:textId="5360726E" w:rsidR="00871A70" w:rsidRPr="00071B25" w:rsidRDefault="00871A70" w:rsidP="007A4644">
            <w:pPr>
              <w:spacing w:after="0" w:line="240" w:lineRule="auto"/>
            </w:pPr>
            <w:r w:rsidRPr="00071B25">
              <w:rPr>
                <w:lang w:val="en-US"/>
              </w:rPr>
              <w:t xml:space="preserve">C – Connect 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E16D90" w14:textId="40205487" w:rsidR="00871A70" w:rsidRPr="00071B25" w:rsidRDefault="00071B25" w:rsidP="007A4644">
            <w:pPr>
              <w:spacing w:after="0" w:line="240" w:lineRule="auto"/>
            </w:pPr>
            <w:r w:rsidRPr="00071B25">
              <w:t>Make pathway of learning explicit by linking to contributions / knowledge / resources / experiences beyond the immediate dialogue</w:t>
            </w: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6B34EA9A" w14:textId="35CDA40B" w:rsidR="00871A70" w:rsidRPr="00071B25" w:rsidRDefault="00071B25" w:rsidP="007A4644">
            <w:pPr>
              <w:spacing w:after="0" w:line="240" w:lineRule="auto"/>
            </w:pPr>
            <w:r w:rsidRPr="00071B25">
              <w:t>‘</w:t>
            </w:r>
            <w:proofErr w:type="gramStart"/>
            <w:r w:rsidRPr="00071B25">
              <w:t>last</w:t>
            </w:r>
            <w:proofErr w:type="gramEnd"/>
            <w:r w:rsidRPr="00071B25">
              <w:t xml:space="preserve"> lesson, ‘earlier’, ‘reminds me of’, ‘next lesson’, ‘related to’, ‘in your home’</w:t>
            </w:r>
          </w:p>
        </w:tc>
      </w:tr>
      <w:tr w:rsidR="00871A70" w:rsidRPr="000C3EF5" w14:paraId="6710B3CF" w14:textId="77777777" w:rsidTr="00071B25">
        <w:trPr>
          <w:trHeight w:val="20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6159FB" w14:textId="6CB6BBB7" w:rsidR="00871A70" w:rsidRPr="00071B25" w:rsidRDefault="00871A70" w:rsidP="007A4644">
            <w:pPr>
              <w:spacing w:after="0" w:line="240" w:lineRule="auto"/>
            </w:pPr>
            <w:r w:rsidRPr="00071B25">
              <w:rPr>
                <w:lang w:val="en-US"/>
              </w:rPr>
              <w:t>RD – Reflect on dialogue or activity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C5B8D8" w14:textId="6710045D" w:rsidR="00871A70" w:rsidRPr="00071B25" w:rsidRDefault="00071B25" w:rsidP="007A4644">
            <w:pPr>
              <w:spacing w:after="0" w:line="240" w:lineRule="auto"/>
            </w:pPr>
            <w:r w:rsidRPr="00071B25">
              <w:t>Evaluate or reflect “metacognitively” on processes of dialogue or on learning activity; Invite others to do so</w:t>
            </w: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550F4F6" w14:textId="00666E24" w:rsidR="00871A70" w:rsidRPr="00071B25" w:rsidRDefault="00071B25" w:rsidP="007A4644">
            <w:pPr>
              <w:spacing w:after="0" w:line="240" w:lineRule="auto"/>
            </w:pPr>
            <w:r w:rsidRPr="00071B25">
              <w:t>‘dialogue’, ‘talking’, ‘sharing’, ‘work together in the group / pair’, ‘task’, ‘activity’, ‘what you have learned’, ‘I changed my mind’</w:t>
            </w:r>
          </w:p>
        </w:tc>
      </w:tr>
      <w:tr w:rsidR="00871A70" w:rsidRPr="000C3EF5" w14:paraId="66C557F4" w14:textId="77777777" w:rsidTr="00071B25">
        <w:trPr>
          <w:trHeight w:val="20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CEEB23" w14:textId="0BAE60C4" w:rsidR="00871A70" w:rsidRPr="00071B25" w:rsidRDefault="00871A70" w:rsidP="007A4644">
            <w:pPr>
              <w:spacing w:after="0" w:line="240" w:lineRule="auto"/>
            </w:pPr>
            <w:r w:rsidRPr="00071B25">
              <w:rPr>
                <w:lang w:val="en-US"/>
              </w:rPr>
              <w:t>G – Guide direction of dialogue or activity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1F5683" w14:textId="55883EED" w:rsidR="00871A70" w:rsidRPr="00071B25" w:rsidRDefault="00071B25" w:rsidP="007A4644">
            <w:pPr>
              <w:spacing w:after="0" w:line="240" w:lineRule="auto"/>
            </w:pPr>
            <w:r w:rsidRPr="00071B25">
              <w:t xml:space="preserve">Take responsibility for shaping activity or focusing the dialogue </w:t>
            </w:r>
            <w:proofErr w:type="gramStart"/>
            <w:r w:rsidRPr="00071B25">
              <w:t>in</w:t>
            </w:r>
            <w:proofErr w:type="gramEnd"/>
            <w:r w:rsidRPr="00071B25">
              <w:t xml:space="preserve"> a desired direction or use other scaffolding strategies to support dialogue or learning</w:t>
            </w: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4EA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0C46AD4B" w14:textId="1A7B64A3" w:rsidR="00871A70" w:rsidRPr="00071B25" w:rsidRDefault="00071B25" w:rsidP="007A4644">
            <w:pPr>
              <w:spacing w:after="0" w:line="240" w:lineRule="auto"/>
            </w:pPr>
            <w:r w:rsidRPr="00071B25">
              <w:t>‘How about’, ‘focus’, ‘concentrate on’, ‘Let’s try’, ‘no hurry’, ‘Have you thought about…?’</w:t>
            </w:r>
          </w:p>
        </w:tc>
      </w:tr>
      <w:tr w:rsidR="00871A70" w:rsidRPr="000C3EF5" w14:paraId="040AE7E4" w14:textId="77777777" w:rsidTr="00071B25">
        <w:trPr>
          <w:trHeight w:val="20"/>
        </w:trPr>
        <w:tc>
          <w:tcPr>
            <w:tcW w:w="32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CC09E7" w14:textId="12E6C0C2" w:rsidR="00871A70" w:rsidRPr="00071B25" w:rsidRDefault="00871A70" w:rsidP="007A4644">
            <w:pPr>
              <w:spacing w:after="0" w:line="240" w:lineRule="auto"/>
            </w:pPr>
            <w:r w:rsidRPr="00071B25">
              <w:rPr>
                <w:lang w:val="en-US"/>
              </w:rPr>
              <w:t>E – Express or invite ideas</w:t>
            </w:r>
          </w:p>
        </w:tc>
        <w:tc>
          <w:tcPr>
            <w:tcW w:w="55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A4A9BA" w14:textId="2C86ED2C" w:rsidR="00871A70" w:rsidRPr="00071B25" w:rsidRDefault="00071B25" w:rsidP="007A4644">
            <w:pPr>
              <w:spacing w:after="0" w:line="240" w:lineRule="auto"/>
            </w:pPr>
            <w:r w:rsidRPr="00071B25">
              <w:t>Offer or invite relevant contributions to initiate or further a dialogue (ones not covered by other categories)</w:t>
            </w: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BF5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11010FF" w14:textId="1C1F55B4" w:rsidR="00871A70" w:rsidRPr="00071B25" w:rsidRDefault="00071B25" w:rsidP="007A4644">
            <w:pPr>
              <w:spacing w:after="0" w:line="240" w:lineRule="auto"/>
            </w:pPr>
            <w:r w:rsidRPr="00071B25">
              <w:t>‘What do you think about…?’, ‘Tell me’, ‘your thoughts’, ‘my opinion is…’, ‘your ideas’</w:t>
            </w:r>
          </w:p>
        </w:tc>
      </w:tr>
    </w:tbl>
    <w:p w14:paraId="1735C8D5" w14:textId="7FE53320" w:rsidR="00B5351C" w:rsidRPr="000C3EF5" w:rsidRDefault="00B5351C" w:rsidP="00625B94">
      <w:pPr>
        <w:spacing w:line="240" w:lineRule="auto"/>
        <w:rPr>
          <w:sz w:val="24"/>
          <w:szCs w:val="24"/>
        </w:rPr>
      </w:pPr>
    </w:p>
    <w:sectPr w:rsidR="00B5351C" w:rsidRPr="000C3EF5" w:rsidSect="00960164">
      <w:pgSz w:w="16838" w:h="11906" w:orient="landscape"/>
      <w:pgMar w:top="709" w:right="82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41FC17" w14:textId="77777777" w:rsidR="00C9489F" w:rsidRDefault="00C9489F" w:rsidP="00F868D9">
      <w:pPr>
        <w:spacing w:after="0" w:line="240" w:lineRule="auto"/>
      </w:pPr>
      <w:r>
        <w:separator/>
      </w:r>
    </w:p>
  </w:endnote>
  <w:endnote w:type="continuationSeparator" w:id="0">
    <w:p w14:paraId="68EFB834" w14:textId="77777777" w:rsidR="00C9489F" w:rsidRDefault="00C9489F" w:rsidP="00F8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FFFBF" w14:textId="77777777" w:rsidR="00C9489F" w:rsidRDefault="00C9489F" w:rsidP="00F868D9">
      <w:pPr>
        <w:spacing w:after="0" w:line="240" w:lineRule="auto"/>
      </w:pPr>
      <w:r>
        <w:separator/>
      </w:r>
    </w:p>
  </w:footnote>
  <w:footnote w:type="continuationSeparator" w:id="0">
    <w:p w14:paraId="52AC40D9" w14:textId="77777777" w:rsidR="00C9489F" w:rsidRDefault="00C9489F" w:rsidP="00F86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2720D"/>
    <w:multiLevelType w:val="hybridMultilevel"/>
    <w:tmpl w:val="3CEE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02CEB"/>
    <w:multiLevelType w:val="multilevel"/>
    <w:tmpl w:val="CFF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9624029">
    <w:abstractNumId w:val="1"/>
  </w:num>
  <w:num w:numId="2" w16cid:durableId="181733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F5"/>
    <w:rsid w:val="000615EA"/>
    <w:rsid w:val="00071B25"/>
    <w:rsid w:val="000C3EF5"/>
    <w:rsid w:val="00475FD8"/>
    <w:rsid w:val="005455F9"/>
    <w:rsid w:val="00625B94"/>
    <w:rsid w:val="00683236"/>
    <w:rsid w:val="00743415"/>
    <w:rsid w:val="00871A70"/>
    <w:rsid w:val="00960164"/>
    <w:rsid w:val="00B5351C"/>
    <w:rsid w:val="00B605A3"/>
    <w:rsid w:val="00C9489F"/>
    <w:rsid w:val="00DB45D0"/>
    <w:rsid w:val="00E06087"/>
    <w:rsid w:val="00F8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966746"/>
  <w15:chartTrackingRefBased/>
  <w15:docId w15:val="{F98CCD9B-6F78-424E-B60B-91BCDA43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B9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5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25B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B9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68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68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68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2EE933-3D01-6D45-86F9-84C212104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352</Words>
  <Characters>2003</Characters>
  <Application>Microsoft Office Word</Application>
  <DocSecurity>0</DocSecurity>
  <Lines>58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McElroy</dc:creator>
  <cp:keywords/>
  <dc:description/>
  <cp:lastModifiedBy>Luwei Bai</cp:lastModifiedBy>
  <cp:revision>5</cp:revision>
  <dcterms:created xsi:type="dcterms:W3CDTF">2023-10-03T00:37:00Z</dcterms:created>
  <dcterms:modified xsi:type="dcterms:W3CDTF">2026-02-27T22:59:00Z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495b6844-f59f-4dd4-933d-9b3b31f3875a</vt:lpwstr>
  </property>
</Properties>
</file>